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790F08" w:rsidTr="00790F08"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  <w:tc>
          <w:tcPr>
            <w:tcW w:w="4252" w:type="dxa"/>
            <w:gridSpan w:val="2"/>
            <w:vMerge w:val="restart"/>
          </w:tcPr>
          <w:p w:rsidR="00790F08" w:rsidRDefault="00790F08" w:rsidP="00790F0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F08" w:rsidTr="00790F08">
        <w:tc>
          <w:tcPr>
            <w:tcW w:w="4252" w:type="dxa"/>
            <w:gridSpan w:val="2"/>
          </w:tcPr>
          <w:p w:rsidR="00790F08" w:rsidRPr="00790F08" w:rsidRDefault="00790F0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90F0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4252" w:type="dxa"/>
            <w:gridSpan w:val="2"/>
          </w:tcPr>
          <w:p w:rsidR="00790F08" w:rsidRPr="00790F08" w:rsidRDefault="00790F0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90F0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4252" w:type="dxa"/>
            <w:gridSpan w:val="2"/>
          </w:tcPr>
          <w:p w:rsidR="00790F08" w:rsidRPr="00790F08" w:rsidRDefault="00790F08">
            <w:pPr>
              <w:rPr>
                <w:rFonts w:ascii="Times New Roman" w:hAnsi="Times New Roman" w:cs="Times New Roman"/>
              </w:rPr>
            </w:pPr>
            <w:r w:rsidRPr="00790F08">
              <w:rPr>
                <w:rFonts w:ascii="Times New Roman" w:hAnsi="Times New Roman" w:cs="Times New Roman"/>
              </w:rPr>
              <w:t>CHAMPIÑON AL AJILLO</w:t>
            </w:r>
          </w:p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4252" w:type="dxa"/>
            <w:gridSpan w:val="2"/>
          </w:tcPr>
          <w:p w:rsidR="00790F08" w:rsidRPr="00790F08" w:rsidRDefault="00790F0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4252" w:type="dxa"/>
            <w:gridSpan w:val="2"/>
          </w:tcPr>
          <w:p w:rsidR="00790F08" w:rsidRPr="00790F08" w:rsidRDefault="00790F0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90F0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4252" w:type="dxa"/>
            <w:gridSpan w:val="2"/>
          </w:tcPr>
          <w:p w:rsidR="00790F08" w:rsidRDefault="00790F08"/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  <w:tc>
          <w:tcPr>
            <w:tcW w:w="4252" w:type="dxa"/>
            <w:gridSpan w:val="2"/>
            <w:vMerge/>
          </w:tcPr>
          <w:p w:rsidR="00790F08" w:rsidRDefault="00790F08"/>
        </w:tc>
      </w:tr>
      <w:tr w:rsidR="00790F08" w:rsidTr="00790F08">
        <w:tc>
          <w:tcPr>
            <w:tcW w:w="8504" w:type="dxa"/>
            <w:gridSpan w:val="4"/>
          </w:tcPr>
          <w:tbl>
            <w:tblPr>
              <w:tblW w:w="62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52"/>
              <w:gridCol w:w="1208"/>
              <w:gridCol w:w="932"/>
              <w:gridCol w:w="704"/>
            </w:tblGrid>
            <w:tr w:rsidR="00790F08" w:rsidRPr="00790F08" w:rsidTr="00790F08">
              <w:tc>
                <w:tcPr>
                  <w:tcW w:w="3452" w:type="dxa"/>
                  <w:shd w:val="solid" w:color="000000" w:fill="FFFFFF"/>
                </w:tcPr>
                <w:p w:rsidR="00790F08" w:rsidRPr="00790F08" w:rsidRDefault="00790F08">
                  <w:pPr>
                    <w:rPr>
                      <w:b/>
                      <w:bCs/>
                    </w:rPr>
                  </w:pPr>
                  <w:r w:rsidRPr="00790F0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790F08" w:rsidRPr="00790F08" w:rsidRDefault="00790F08" w:rsidP="00790F08">
                  <w:pPr>
                    <w:jc w:val="right"/>
                    <w:rPr>
                      <w:b/>
                      <w:bCs/>
                    </w:rPr>
                  </w:pPr>
                  <w:r w:rsidRPr="00790F0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790F08" w:rsidRPr="00790F08" w:rsidRDefault="00790F08" w:rsidP="00790F08">
                  <w:pPr>
                    <w:jc w:val="right"/>
                    <w:rPr>
                      <w:b/>
                      <w:bCs/>
                    </w:rPr>
                  </w:pPr>
                  <w:r w:rsidRPr="00790F0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790F08" w:rsidRPr="00790F08" w:rsidRDefault="00790F08" w:rsidP="00790F08">
                  <w:pPr>
                    <w:jc w:val="right"/>
                    <w:rPr>
                      <w:b/>
                      <w:bCs/>
                    </w:rPr>
                  </w:pPr>
                  <w:r w:rsidRPr="00790F08">
                    <w:rPr>
                      <w:b/>
                      <w:bCs/>
                    </w:rPr>
                    <w:t>U.M.</w:t>
                  </w:r>
                </w:p>
              </w:tc>
            </w:tr>
            <w:tr w:rsidR="00790F08" w:rsidRPr="00790F08" w:rsidTr="00790F08">
              <w:tc>
                <w:tcPr>
                  <w:tcW w:w="3452" w:type="dxa"/>
                  <w:shd w:val="clear" w:color="auto" w:fill="auto"/>
                </w:tcPr>
                <w:p w:rsidR="00790F08" w:rsidRPr="00790F08" w:rsidRDefault="00790F08">
                  <w:r w:rsidRPr="00790F0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GR</w:t>
                  </w:r>
                </w:p>
              </w:tc>
            </w:tr>
            <w:tr w:rsidR="00790F08" w:rsidRPr="00790F08" w:rsidTr="00790F08">
              <w:tc>
                <w:tcPr>
                  <w:tcW w:w="3452" w:type="dxa"/>
                  <w:shd w:val="clear" w:color="auto" w:fill="auto"/>
                </w:tcPr>
                <w:p w:rsidR="00790F08" w:rsidRPr="00790F08" w:rsidRDefault="00790F08">
                  <w:r w:rsidRPr="00790F08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GR</w:t>
                  </w:r>
                </w:p>
              </w:tc>
            </w:tr>
            <w:tr w:rsidR="00790F08" w:rsidRPr="00790F08" w:rsidTr="00790F08">
              <w:tc>
                <w:tcPr>
                  <w:tcW w:w="3452" w:type="dxa"/>
                  <w:shd w:val="clear" w:color="auto" w:fill="auto"/>
                </w:tcPr>
                <w:p w:rsidR="00790F08" w:rsidRPr="00790F08" w:rsidRDefault="00790F08">
                  <w:r w:rsidRPr="00790F08">
                    <w:t>CHAMPIÑON LAMIN CONSE-DIAMIR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GR</w:t>
                  </w:r>
                </w:p>
              </w:tc>
            </w:tr>
            <w:tr w:rsidR="00790F08" w:rsidRPr="00790F08" w:rsidTr="00790F08">
              <w:tc>
                <w:tcPr>
                  <w:tcW w:w="3452" w:type="dxa"/>
                  <w:shd w:val="clear" w:color="auto" w:fill="auto"/>
                </w:tcPr>
                <w:p w:rsidR="00790F08" w:rsidRPr="00790F08" w:rsidRDefault="00790F08">
                  <w:r w:rsidRPr="00790F08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790F08" w:rsidRPr="00790F08" w:rsidRDefault="00790F08" w:rsidP="00790F08">
                  <w:pPr>
                    <w:jc w:val="right"/>
                  </w:pPr>
                  <w:r w:rsidRPr="00790F08">
                    <w:t>GR</w:t>
                  </w:r>
                </w:p>
              </w:tc>
            </w:tr>
          </w:tbl>
          <w:p w:rsidR="00790F08" w:rsidRDefault="00790F08"/>
        </w:tc>
      </w:tr>
      <w:tr w:rsidR="00790F08" w:rsidTr="00790F08"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</w:tr>
      <w:tr w:rsidR="00790F08" w:rsidTr="008962F7">
        <w:tc>
          <w:tcPr>
            <w:tcW w:w="8504" w:type="dxa"/>
            <w:gridSpan w:val="4"/>
          </w:tcPr>
          <w:p w:rsidR="00790F08" w:rsidRPr="00790F08" w:rsidRDefault="00790F0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790F08">
              <w:rPr>
                <w:rFonts w:ascii="Times New Roman" w:hAnsi="Times New Roman" w:cs="Times New Roman"/>
                <w:b/>
                <w:sz w:val="20"/>
              </w:rPr>
              <w:t>Valores Nutricionales: Kcal:147,9 Gr</w:t>
            </w:r>
            <w:r w:rsidR="00E77606">
              <w:rPr>
                <w:rFonts w:ascii="Times New Roman" w:hAnsi="Times New Roman" w:cs="Times New Roman"/>
                <w:b/>
                <w:sz w:val="20"/>
              </w:rPr>
              <w:t>as:11,36 Satu:1,66 Carb:7,15 Azú</w:t>
            </w:r>
            <w:r w:rsidRPr="00790F0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E77606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790F08">
              <w:rPr>
                <w:rFonts w:ascii="Times New Roman" w:hAnsi="Times New Roman" w:cs="Times New Roman"/>
                <w:b/>
                <w:sz w:val="20"/>
              </w:rPr>
              <w:t>: 1,12 Prot:7,82 Sal:2188 Pota:268,45 Fosf:144,74 Fibr</w:t>
            </w:r>
            <w:r w:rsidR="00E77606"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790F08">
              <w:rPr>
                <w:rFonts w:ascii="Times New Roman" w:hAnsi="Times New Roman" w:cs="Times New Roman"/>
                <w:b/>
                <w:sz w:val="20"/>
              </w:rPr>
              <w:t>: 5,26 Cole: 0</w:t>
            </w:r>
          </w:p>
        </w:tc>
      </w:tr>
      <w:tr w:rsidR="00790F08" w:rsidTr="00C9763F">
        <w:tc>
          <w:tcPr>
            <w:tcW w:w="4252" w:type="dxa"/>
            <w:gridSpan w:val="2"/>
          </w:tcPr>
          <w:p w:rsidR="00790F08" w:rsidRPr="00790F08" w:rsidRDefault="00790F08" w:rsidP="00E77606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</w:tr>
      <w:tr w:rsidR="00790F08" w:rsidTr="00652510">
        <w:tc>
          <w:tcPr>
            <w:tcW w:w="8504" w:type="dxa"/>
            <w:gridSpan w:val="4"/>
          </w:tcPr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90F0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A</w:t>
            </w:r>
            <w:r w:rsidRPr="00790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brimos el champiñón y escurrimos.</w:t>
            </w:r>
          </w:p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90F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sartén doramos unos ajos, añadimos el champiñón y salteamos durante 10 minutos.</w:t>
            </w:r>
          </w:p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90F0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790F0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90F0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790F0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90F0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90F08" w:rsidRPr="00790F08" w:rsidRDefault="00790F08" w:rsidP="00790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790F08" w:rsidRDefault="00790F08"/>
        </w:tc>
      </w:tr>
      <w:tr w:rsidR="00790F08" w:rsidTr="00790F08"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  <w:tc>
          <w:tcPr>
            <w:tcW w:w="2126" w:type="dxa"/>
          </w:tcPr>
          <w:p w:rsidR="00790F08" w:rsidRDefault="00790F08"/>
        </w:tc>
      </w:tr>
    </w:tbl>
    <w:p w:rsidR="00AB25E9" w:rsidRDefault="00AB25E9"/>
    <w:sectPr w:rsidR="00AB25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F08"/>
    <w:rsid w:val="00790F08"/>
    <w:rsid w:val="00AB25E9"/>
    <w:rsid w:val="00E7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AFE0"/>
  <w15:chartTrackingRefBased/>
  <w15:docId w15:val="{638B8A1C-2BCB-4E9F-BEF3-9FBAE593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2023-09-09T08:10:00Z</dcterms:created>
  <dcterms:modified xsi:type="dcterms:W3CDTF">2023-09-27T08:25:00Z</dcterms:modified>
</cp:coreProperties>
</file>